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5A16494B" w:rsidR="004F0CC2" w:rsidRPr="00DD0598" w:rsidRDefault="00236AAD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3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GRAĐEVINSKO ZEMLJIŠTE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U VINKOVCIMA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4434E850" w14:textId="5F30426F" w:rsidR="00C4556E" w:rsidRDefault="009D56B1" w:rsidP="00F3443F">
      <w:pPr>
        <w:pStyle w:val="Tijeloteksta"/>
        <w:spacing w:after="0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  <w:r w:rsidRPr="004D1832">
        <w:rPr>
          <w:rStyle w:val="TijelotekstaChar"/>
          <w:rFonts w:ascii="Times New Roman" w:hAnsi="Times New Roman" w:cs="Times New Roman"/>
          <w:sz w:val="24"/>
          <w:szCs w:val="24"/>
        </w:rPr>
        <w:t>Predmetna nekretnina nalazi se u gradu Vinkovcima, približno 700 m sjeverozapadno, zračne linije, od središta grada, zapadno od Ulice Ivana Gorana Kovačića i južno od Lapovečke ulice.</w:t>
      </w:r>
      <w:r w:rsidR="00EE40E6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4D1832">
        <w:rPr>
          <w:rStyle w:val="TijelotekstaChar"/>
          <w:rFonts w:ascii="Times New Roman" w:hAnsi="Times New Roman" w:cs="Times New Roman"/>
          <w:sz w:val="24"/>
          <w:szCs w:val="24"/>
        </w:rPr>
        <w:t>U naravi je predmetna čestica neizgrađeno zemljište</w:t>
      </w:r>
      <w:r w:rsidR="002B1C9D" w:rsidRPr="004D1832">
        <w:rPr>
          <w:rStyle w:val="TijelotekstaChar"/>
          <w:rFonts w:ascii="Times New Roman" w:hAnsi="Times New Roman" w:cs="Times New Roman"/>
          <w:sz w:val="24"/>
          <w:szCs w:val="24"/>
        </w:rPr>
        <w:t xml:space="preserve"> u Vinkovcima, na zk.č.br. 2080/2, zk.ul.br. 10030, k.o. Vinkovci,</w:t>
      </w:r>
      <w:r w:rsidRPr="004D1832">
        <w:rPr>
          <w:rStyle w:val="TijelotekstaChar"/>
          <w:rFonts w:ascii="Times New Roman" w:hAnsi="Times New Roman" w:cs="Times New Roman"/>
          <w:sz w:val="24"/>
          <w:szCs w:val="24"/>
        </w:rPr>
        <w:t xml:space="preserve"> obraslo niskim raslinjem, grmljem i drvećem. Čestica je pravokutnog oblika izdužena u smjeru jugoistok-sjeverozapad, teren je ravan.</w:t>
      </w:r>
      <w:r w:rsidR="00EE40E6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4D1832">
        <w:rPr>
          <w:rStyle w:val="TijelotekstaChar"/>
          <w:rFonts w:ascii="Times New Roman" w:hAnsi="Times New Roman" w:cs="Times New Roman"/>
          <w:sz w:val="24"/>
          <w:szCs w:val="24"/>
        </w:rPr>
        <w:t>Predmetna nekretnina nema pristup na javno-prometnu površinu.</w:t>
      </w:r>
      <w:r w:rsidR="00EE40E6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4D1832">
        <w:rPr>
          <w:rStyle w:val="TijelotekstaChar"/>
          <w:rFonts w:ascii="Times New Roman" w:hAnsi="Times New Roman" w:cs="Times New Roman"/>
          <w:sz w:val="24"/>
          <w:szCs w:val="24"/>
        </w:rPr>
        <w:t>Prema GUP-u Grada Vinkovaca nalazi se u zoni mješovite namjene - pretežito poslovne, oznak</w:t>
      </w:r>
      <w:r w:rsidR="00F3443F">
        <w:rPr>
          <w:rStyle w:val="TijelotekstaChar"/>
          <w:rFonts w:ascii="Times New Roman" w:hAnsi="Times New Roman" w:cs="Times New Roman"/>
          <w:sz w:val="24"/>
          <w:szCs w:val="24"/>
        </w:rPr>
        <w:t>e</w:t>
      </w:r>
      <w:r w:rsidRPr="004D1832">
        <w:rPr>
          <w:rStyle w:val="TijelotekstaChar"/>
          <w:rFonts w:ascii="Times New Roman" w:hAnsi="Times New Roman" w:cs="Times New Roman"/>
          <w:sz w:val="24"/>
          <w:szCs w:val="24"/>
        </w:rPr>
        <w:t xml:space="preserve"> M2</w:t>
      </w:r>
      <w:r w:rsidR="007E0DAA" w:rsidRPr="004D1832">
        <w:rPr>
          <w:rStyle w:val="TijelotekstaChar"/>
          <w:rFonts w:ascii="Times New Roman" w:hAnsi="Times New Roman" w:cs="Times New Roman"/>
          <w:sz w:val="24"/>
          <w:szCs w:val="24"/>
        </w:rPr>
        <w:t>.</w:t>
      </w:r>
    </w:p>
    <w:p w14:paraId="1D35C552" w14:textId="3D0EEA1A" w:rsidR="00F3443F" w:rsidRPr="00E51EC2" w:rsidRDefault="00B25F0A" w:rsidP="00F3443F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7728" behindDoc="1" locked="0" layoutInCell="1" allowOverlap="1" wp14:anchorId="089D6F04" wp14:editId="63B341E4">
            <wp:simplePos x="0" y="0"/>
            <wp:positionH relativeFrom="page">
              <wp:posOffset>1079500</wp:posOffset>
            </wp:positionH>
            <wp:positionV relativeFrom="paragraph">
              <wp:posOffset>204470</wp:posOffset>
            </wp:positionV>
            <wp:extent cx="5588000" cy="2082800"/>
            <wp:effectExtent l="0" t="0" r="0" b="0"/>
            <wp:wrapNone/>
            <wp:docPr id="101" name="Shap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box 102"/>
                    <pic:cNvPicPr/>
                  </pic:nvPicPr>
                  <pic:blipFill rotWithShape="1">
                    <a:blip r:embed="rId6"/>
                    <a:srcRect l="227" t="7936" r="683" b="1382"/>
                    <a:stretch/>
                  </pic:blipFill>
                  <pic:spPr bwMode="auto">
                    <a:xfrm>
                      <a:off x="0" y="0"/>
                      <a:ext cx="5588000" cy="208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1A11">
        <w:rPr>
          <w:noProof/>
        </w:rPr>
        <w:drawing>
          <wp:anchor distT="0" distB="0" distL="0" distR="0" simplePos="0" relativeHeight="251674112" behindDoc="1" locked="0" layoutInCell="1" allowOverlap="1" wp14:anchorId="460F1FB9" wp14:editId="4582CC7B">
            <wp:simplePos x="0" y="0"/>
            <wp:positionH relativeFrom="page">
              <wp:posOffset>1079500</wp:posOffset>
            </wp:positionH>
            <wp:positionV relativeFrom="paragraph">
              <wp:posOffset>2484120</wp:posOffset>
            </wp:positionV>
            <wp:extent cx="5581650" cy="4648200"/>
            <wp:effectExtent l="0" t="0" r="0" b="0"/>
            <wp:wrapNone/>
            <wp:docPr id="103" name="Shape 103" descr="Slika na kojoj se prikazuje stablo, na otvorenom, nebo, šum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Shape 103" descr="Slika na kojoj se prikazuje stablo, na otvorenom, nebo, šuma&#10;&#10;Opis je automatski generiran"/>
                    <pic:cNvPicPr/>
                  </pic:nvPicPr>
                  <pic:blipFill rotWithShape="1">
                    <a:blip r:embed="rId7"/>
                    <a:srcRect l="683" r="568" b="839"/>
                    <a:stretch/>
                  </pic:blipFill>
                  <pic:spPr bwMode="auto">
                    <a:xfrm>
                      <a:off x="0" y="0"/>
                      <a:ext cx="5581650" cy="464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3443F" w:rsidRPr="00E51EC2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751F4F"/>
    <w:multiLevelType w:val="multilevel"/>
    <w:tmpl w:val="8F4CBA1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D4D4D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7336698">
    <w:abstractNumId w:val="12"/>
  </w:num>
  <w:num w:numId="2" w16cid:durableId="1842116218">
    <w:abstractNumId w:val="19"/>
  </w:num>
  <w:num w:numId="3" w16cid:durableId="2045672828">
    <w:abstractNumId w:val="8"/>
  </w:num>
  <w:num w:numId="4" w16cid:durableId="1668439020">
    <w:abstractNumId w:val="5"/>
  </w:num>
  <w:num w:numId="5" w16cid:durableId="1400984861">
    <w:abstractNumId w:val="10"/>
  </w:num>
  <w:num w:numId="6" w16cid:durableId="502890389">
    <w:abstractNumId w:val="13"/>
  </w:num>
  <w:num w:numId="7" w16cid:durableId="363213405">
    <w:abstractNumId w:val="4"/>
  </w:num>
  <w:num w:numId="8" w16cid:durableId="1286889891">
    <w:abstractNumId w:val="15"/>
  </w:num>
  <w:num w:numId="9" w16cid:durableId="2115205879">
    <w:abstractNumId w:val="11"/>
  </w:num>
  <w:num w:numId="10" w16cid:durableId="1939751562">
    <w:abstractNumId w:val="20"/>
  </w:num>
  <w:num w:numId="11" w16cid:durableId="1129978164">
    <w:abstractNumId w:val="9"/>
  </w:num>
  <w:num w:numId="12" w16cid:durableId="1532110486">
    <w:abstractNumId w:val="6"/>
  </w:num>
  <w:num w:numId="13" w16cid:durableId="1544638280">
    <w:abstractNumId w:val="18"/>
  </w:num>
  <w:num w:numId="14" w16cid:durableId="156505533">
    <w:abstractNumId w:val="17"/>
  </w:num>
  <w:num w:numId="15" w16cid:durableId="112749637">
    <w:abstractNumId w:val="2"/>
  </w:num>
  <w:num w:numId="16" w16cid:durableId="1290091611">
    <w:abstractNumId w:val="0"/>
  </w:num>
  <w:num w:numId="17" w16cid:durableId="1943225461">
    <w:abstractNumId w:val="14"/>
  </w:num>
  <w:num w:numId="18" w16cid:durableId="1609388775">
    <w:abstractNumId w:val="16"/>
  </w:num>
  <w:num w:numId="19" w16cid:durableId="921257992">
    <w:abstractNumId w:val="1"/>
  </w:num>
  <w:num w:numId="20" w16cid:durableId="1271011115">
    <w:abstractNumId w:val="3"/>
  </w:num>
  <w:num w:numId="21" w16cid:durableId="2130197844">
    <w:abstractNumId w:val="7"/>
  </w:num>
  <w:num w:numId="22" w16cid:durableId="14705848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47816"/>
    <w:rsid w:val="00050804"/>
    <w:rsid w:val="00056038"/>
    <w:rsid w:val="000615BB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D2C6B"/>
    <w:rsid w:val="000E5861"/>
    <w:rsid w:val="000F290E"/>
    <w:rsid w:val="000F778C"/>
    <w:rsid w:val="000F7971"/>
    <w:rsid w:val="00105BB6"/>
    <w:rsid w:val="001076F1"/>
    <w:rsid w:val="00112A1A"/>
    <w:rsid w:val="00120432"/>
    <w:rsid w:val="00120FB7"/>
    <w:rsid w:val="001279D3"/>
    <w:rsid w:val="00132952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0FDD"/>
    <w:rsid w:val="002243C4"/>
    <w:rsid w:val="002347D6"/>
    <w:rsid w:val="00236AAD"/>
    <w:rsid w:val="00241464"/>
    <w:rsid w:val="00244BCA"/>
    <w:rsid w:val="0024653D"/>
    <w:rsid w:val="0026613C"/>
    <w:rsid w:val="00280F0A"/>
    <w:rsid w:val="00290667"/>
    <w:rsid w:val="002906AE"/>
    <w:rsid w:val="00292065"/>
    <w:rsid w:val="00296415"/>
    <w:rsid w:val="002A3B55"/>
    <w:rsid w:val="002B1C9D"/>
    <w:rsid w:val="002F5FD6"/>
    <w:rsid w:val="002F722A"/>
    <w:rsid w:val="00302FF0"/>
    <w:rsid w:val="0030565B"/>
    <w:rsid w:val="0033630F"/>
    <w:rsid w:val="00336A7E"/>
    <w:rsid w:val="00344647"/>
    <w:rsid w:val="003524F5"/>
    <w:rsid w:val="00352B58"/>
    <w:rsid w:val="00362AFF"/>
    <w:rsid w:val="003634E2"/>
    <w:rsid w:val="00373AEF"/>
    <w:rsid w:val="00382634"/>
    <w:rsid w:val="00382869"/>
    <w:rsid w:val="0038364D"/>
    <w:rsid w:val="00383FB7"/>
    <w:rsid w:val="00394139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20DC"/>
    <w:rsid w:val="00407A8B"/>
    <w:rsid w:val="00461485"/>
    <w:rsid w:val="0046334D"/>
    <w:rsid w:val="00463D55"/>
    <w:rsid w:val="00474189"/>
    <w:rsid w:val="00475583"/>
    <w:rsid w:val="00481755"/>
    <w:rsid w:val="00481BF9"/>
    <w:rsid w:val="00484D2D"/>
    <w:rsid w:val="00486B73"/>
    <w:rsid w:val="00487528"/>
    <w:rsid w:val="004A2D35"/>
    <w:rsid w:val="004B5035"/>
    <w:rsid w:val="004B6684"/>
    <w:rsid w:val="004B76A4"/>
    <w:rsid w:val="004D1832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41280"/>
    <w:rsid w:val="00546646"/>
    <w:rsid w:val="00553B47"/>
    <w:rsid w:val="00560D18"/>
    <w:rsid w:val="00595912"/>
    <w:rsid w:val="00597B38"/>
    <w:rsid w:val="005B60E2"/>
    <w:rsid w:val="005B6363"/>
    <w:rsid w:val="005B79F2"/>
    <w:rsid w:val="005B7CB3"/>
    <w:rsid w:val="005C7E0C"/>
    <w:rsid w:val="005D46E3"/>
    <w:rsid w:val="005E18E5"/>
    <w:rsid w:val="005E3351"/>
    <w:rsid w:val="005F1117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473C"/>
    <w:rsid w:val="00786AB6"/>
    <w:rsid w:val="007A3E54"/>
    <w:rsid w:val="007B7DD2"/>
    <w:rsid w:val="007D25E8"/>
    <w:rsid w:val="007E0D3F"/>
    <w:rsid w:val="007E0DAA"/>
    <w:rsid w:val="007F0286"/>
    <w:rsid w:val="007F37D9"/>
    <w:rsid w:val="00804F9E"/>
    <w:rsid w:val="00807FD0"/>
    <w:rsid w:val="00822483"/>
    <w:rsid w:val="00823618"/>
    <w:rsid w:val="00824261"/>
    <w:rsid w:val="00832FEB"/>
    <w:rsid w:val="008402FF"/>
    <w:rsid w:val="008542AB"/>
    <w:rsid w:val="008609A3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1234"/>
    <w:rsid w:val="008F3EFB"/>
    <w:rsid w:val="008F5071"/>
    <w:rsid w:val="009048D3"/>
    <w:rsid w:val="00910BCF"/>
    <w:rsid w:val="00916952"/>
    <w:rsid w:val="00930355"/>
    <w:rsid w:val="00941C22"/>
    <w:rsid w:val="00942C10"/>
    <w:rsid w:val="00943743"/>
    <w:rsid w:val="0094711C"/>
    <w:rsid w:val="009536F3"/>
    <w:rsid w:val="00964F08"/>
    <w:rsid w:val="00984643"/>
    <w:rsid w:val="00987774"/>
    <w:rsid w:val="009B2700"/>
    <w:rsid w:val="009B5CD1"/>
    <w:rsid w:val="009B7F66"/>
    <w:rsid w:val="009D56B1"/>
    <w:rsid w:val="009D6FCD"/>
    <w:rsid w:val="009E6E9A"/>
    <w:rsid w:val="009F5310"/>
    <w:rsid w:val="009F6703"/>
    <w:rsid w:val="00A17AC5"/>
    <w:rsid w:val="00A238E4"/>
    <w:rsid w:val="00A263EA"/>
    <w:rsid w:val="00A500BD"/>
    <w:rsid w:val="00A5706B"/>
    <w:rsid w:val="00A619BF"/>
    <w:rsid w:val="00A63297"/>
    <w:rsid w:val="00A75C1E"/>
    <w:rsid w:val="00AA02D4"/>
    <w:rsid w:val="00AA77CF"/>
    <w:rsid w:val="00AB7A5F"/>
    <w:rsid w:val="00AC19C6"/>
    <w:rsid w:val="00AD5465"/>
    <w:rsid w:val="00AF1A11"/>
    <w:rsid w:val="00AF23E8"/>
    <w:rsid w:val="00B111C4"/>
    <w:rsid w:val="00B167A0"/>
    <w:rsid w:val="00B25F0A"/>
    <w:rsid w:val="00B25F94"/>
    <w:rsid w:val="00B36B0C"/>
    <w:rsid w:val="00B377C0"/>
    <w:rsid w:val="00B44808"/>
    <w:rsid w:val="00B52A1C"/>
    <w:rsid w:val="00B64D85"/>
    <w:rsid w:val="00B702E4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4556E"/>
    <w:rsid w:val="00C6463E"/>
    <w:rsid w:val="00C77C43"/>
    <w:rsid w:val="00C842E5"/>
    <w:rsid w:val="00CA3B07"/>
    <w:rsid w:val="00CB472E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5D37"/>
    <w:rsid w:val="00D73787"/>
    <w:rsid w:val="00D926B0"/>
    <w:rsid w:val="00D968BB"/>
    <w:rsid w:val="00DA169B"/>
    <w:rsid w:val="00DB311E"/>
    <w:rsid w:val="00DD0598"/>
    <w:rsid w:val="00DD6412"/>
    <w:rsid w:val="00DE4453"/>
    <w:rsid w:val="00DF0ADE"/>
    <w:rsid w:val="00DF678C"/>
    <w:rsid w:val="00E222DC"/>
    <w:rsid w:val="00E260BC"/>
    <w:rsid w:val="00E30166"/>
    <w:rsid w:val="00E30721"/>
    <w:rsid w:val="00E445EB"/>
    <w:rsid w:val="00E50C44"/>
    <w:rsid w:val="00E51EB2"/>
    <w:rsid w:val="00E51EC2"/>
    <w:rsid w:val="00E64654"/>
    <w:rsid w:val="00E9637B"/>
    <w:rsid w:val="00E967D4"/>
    <w:rsid w:val="00EA7A22"/>
    <w:rsid w:val="00EE0E1F"/>
    <w:rsid w:val="00EE112B"/>
    <w:rsid w:val="00EE40E6"/>
    <w:rsid w:val="00F12918"/>
    <w:rsid w:val="00F17458"/>
    <w:rsid w:val="00F25947"/>
    <w:rsid w:val="00F32D0C"/>
    <w:rsid w:val="00F3443F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Zadanifontodlomka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Zadanifontodlomka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Zadanifontodlomka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Brojretka">
    <w:name w:val="line number"/>
    <w:basedOn w:val="Zadanifontodlomka"/>
    <w:uiPriority w:val="99"/>
    <w:semiHidden/>
    <w:unhideWhenUsed/>
    <w:rsid w:val="00BB576E"/>
  </w:style>
  <w:style w:type="character" w:customStyle="1" w:styleId="Heading2Exact">
    <w:name w:val="Heading #2 Exact"/>
    <w:basedOn w:val="Zadanifontodlomka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51EB2"/>
    <w:rPr>
      <w:rFonts w:eastAsia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E51EB2"/>
  </w:style>
  <w:style w:type="character" w:customStyle="1" w:styleId="Heading4">
    <w:name w:val="Heading #4_"/>
    <w:basedOn w:val="Zadanifontodlomka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Zadanifontodlomka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Zadanifontodlomka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Zadanifontodlomka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Zadanifontodlomka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Zadanifontodlomka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  <w:style w:type="character" w:customStyle="1" w:styleId="Heading3">
    <w:name w:val="Heading #3_"/>
    <w:basedOn w:val="Zadanifontodlomka"/>
    <w:link w:val="Heading30"/>
    <w:rsid w:val="00E51EC2"/>
    <w:rPr>
      <w:rFonts w:ascii="Tahoma" w:eastAsia="Tahoma" w:hAnsi="Tahoma" w:cs="Tahoma"/>
      <w:b/>
      <w:bCs/>
      <w:sz w:val="24"/>
      <w:szCs w:val="24"/>
    </w:rPr>
  </w:style>
  <w:style w:type="paragraph" w:customStyle="1" w:styleId="Heading30">
    <w:name w:val="Heading #3"/>
    <w:basedOn w:val="Normal"/>
    <w:link w:val="Heading3"/>
    <w:rsid w:val="00E51EC2"/>
    <w:pPr>
      <w:widowControl w:val="0"/>
      <w:spacing w:after="110"/>
      <w:outlineLvl w:val="2"/>
    </w:pPr>
    <w:rPr>
      <w:rFonts w:ascii="Tahoma" w:eastAsia="Tahoma" w:hAnsi="Tahoma" w:cs="Tahoma"/>
      <w:b/>
      <w:bCs/>
      <w:sz w:val="24"/>
      <w:szCs w:val="24"/>
    </w:rPr>
  </w:style>
  <w:style w:type="character" w:customStyle="1" w:styleId="Bodytext6">
    <w:name w:val="Body text (6)_"/>
    <w:basedOn w:val="Zadanifontodlomka"/>
    <w:link w:val="Bodytext60"/>
    <w:rsid w:val="00C4556E"/>
    <w:rPr>
      <w:rFonts w:ascii="Times New Roman" w:eastAsia="Times New Roman" w:hAnsi="Times New Roman" w:cs="Times New Roman"/>
      <w:color w:val="4D4D4D"/>
    </w:rPr>
  </w:style>
  <w:style w:type="paragraph" w:customStyle="1" w:styleId="Bodytext60">
    <w:name w:val="Body text (6)"/>
    <w:basedOn w:val="Normal"/>
    <w:link w:val="Bodytext6"/>
    <w:rsid w:val="00C4556E"/>
    <w:pPr>
      <w:widowControl w:val="0"/>
      <w:spacing w:after="220"/>
      <w:ind w:left="300" w:firstLine="390"/>
    </w:pPr>
    <w:rPr>
      <w:rFonts w:ascii="Times New Roman" w:eastAsia="Times New Roman" w:hAnsi="Times New Roman" w:cs="Times New Roman"/>
      <w:color w:val="4D4D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99</cp:revision>
  <cp:lastPrinted>2022-03-08T09:21:00Z</cp:lastPrinted>
  <dcterms:created xsi:type="dcterms:W3CDTF">2018-06-26T09:26:00Z</dcterms:created>
  <dcterms:modified xsi:type="dcterms:W3CDTF">2022-12-19T10:15:00Z</dcterms:modified>
</cp:coreProperties>
</file>